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9263A" w14:textId="24BC7BE1" w:rsidR="00B23056" w:rsidRPr="00865A5B" w:rsidRDefault="00161D11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D04C20" wp14:editId="5DD9773C">
            <wp:simplePos x="0" y="0"/>
            <wp:positionH relativeFrom="column">
              <wp:posOffset>6076950</wp:posOffset>
            </wp:positionH>
            <wp:positionV relativeFrom="paragraph">
              <wp:posOffset>0</wp:posOffset>
            </wp:positionV>
            <wp:extent cx="853440" cy="887095"/>
            <wp:effectExtent l="0" t="0" r="381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DB9DD2" wp14:editId="2842840A">
                <wp:simplePos x="0" y="0"/>
                <wp:positionH relativeFrom="column">
                  <wp:posOffset>1832610</wp:posOffset>
                </wp:positionH>
                <wp:positionV relativeFrom="paragraph">
                  <wp:posOffset>-650240</wp:posOffset>
                </wp:positionV>
                <wp:extent cx="3342640" cy="382270"/>
                <wp:effectExtent l="0" t="0" r="101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43C81" w14:textId="131D1E89" w:rsidR="00161D11" w:rsidRPr="00161D11" w:rsidRDefault="000416C9" w:rsidP="00161D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Test and assessment results</w:t>
                            </w:r>
                            <w:r w:rsidR="001418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341F">
                              <w:rPr>
                                <w:b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B9D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3pt;margin-top:-51.2pt;width:263.2pt;height: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ou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9lsXlzN0cXRN1sWxXUSL2Pl82vrfHgvQJN4qKhD7RM6&#10;Ozz4ELNh5XNI/MyDks1WKpUMt6s3ypEDwz7ZppUKeBGmDOkrerMoFiMBf4XI0/oThJYBG15JXdHl&#10;OYiVkbZ3pkntGJhU4xlTVubEY6RuJDEM9XDSpYbmiIw6GBsbBxEPHbgflPTY1BX13/fMCUrUB4Oq&#10;3EznkcKQjPniukDDXXrqSw8zHKEqGigZj5uQJicSZuAO1WtlIjbKPGZyyhWbNfF9Gqw4DZd2ivo1&#10;/uufAAAA//8DAFBLAwQUAAYACAAAACEAf49GrOIAAAAMAQAADwAAAGRycy9kb3ducmV2LnhtbEyP&#10;y07DMBBF90j8gzVIbFDrxIRgQpwKIYHoDtoKtm7sJhF+BNtNw98zrGA5M0d3zq1XszVk0iEO3gnI&#10;lxkQ7VqvBtcJ2G2fFhxITNIpabzTAr51hFVzflbLSvmTe9PTJnUEQ1yspIA+pbGiNLa9tjIu/agd&#10;3g4+WJlwDB1VQZ4w3BrKsqykVg4OP/Ry1I+9bj83RyuAFy/TR1xfv7635cHcpavb6fkrCHF5MT/c&#10;A0l6Tn8w/OqjOjTotPdHpyIxAhjnJaICFnnGCiCI8PwG6+1xVTAGtKnp/xLNDwAAAP//AwBQSwEC&#10;LQAUAAYACAAAACEAtoM4kv4AAADhAQAAEwAAAAAAAAAAAAAAAAAAAAAAW0NvbnRlbnRfVHlwZXNd&#10;LnhtbFBLAQItABQABgAIAAAAIQA4/SH/1gAAAJQBAAALAAAAAAAAAAAAAAAAAC8BAABfcmVscy8u&#10;cmVsc1BLAQItABQABgAIAAAAIQCTGqouJAIAAEYEAAAOAAAAAAAAAAAAAAAAAC4CAABkcnMvZTJv&#10;RG9jLnhtbFBLAQItABQABgAIAAAAIQB/j0as4gAAAAwBAAAPAAAAAAAAAAAAAAAAAH4EAABkcnMv&#10;ZG93bnJldi54bWxQSwUGAAAAAAQABADzAAAAjQUAAAAA&#10;">
                <v:textbox>
                  <w:txbxContent>
                    <w:p w14:paraId="55143C81" w14:textId="131D1E89" w:rsidR="00161D11" w:rsidRPr="00161D11" w:rsidRDefault="000416C9" w:rsidP="00161D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Test and assessment results</w:t>
                      </w:r>
                      <w:r w:rsidR="0014182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A341F">
                        <w:rPr>
                          <w:b/>
                          <w:sz w:val="28"/>
                          <w:szCs w:val="2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DE04E6" w:rsidRPr="00865A5B">
        <w:rPr>
          <w:b/>
        </w:rPr>
        <w:t>Early Years</w:t>
      </w:r>
    </w:p>
    <w:tbl>
      <w:tblPr>
        <w:tblpPr w:leftFromText="180" w:rightFromText="180" w:vertAnchor="page" w:horzAnchor="page" w:tblpX="1333" w:tblpY="1561"/>
        <w:tblW w:w="82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3"/>
        <w:gridCol w:w="907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9A341F" w:rsidRPr="00775BCC" w14:paraId="13B01399" w14:textId="77777777" w:rsidTr="00711CEA">
        <w:trPr>
          <w:trHeight w:val="128"/>
        </w:trPr>
        <w:tc>
          <w:tcPr>
            <w:tcW w:w="663" w:type="dxa"/>
          </w:tcPr>
          <w:p w14:paraId="6B8128C8" w14:textId="77777777" w:rsidR="009A341F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22" w:type="dxa"/>
            <w:gridSpan w:val="6"/>
            <w:vAlign w:val="center"/>
          </w:tcPr>
          <w:p w14:paraId="7287EC53" w14:textId="77777777" w:rsidR="009A341F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15" w:type="dxa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63822AC8" w14:textId="77777777" w:rsidR="009A341F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GLD</w:t>
            </w:r>
          </w:p>
        </w:tc>
      </w:tr>
      <w:tr w:rsidR="009A341F" w:rsidRPr="00775BCC" w14:paraId="0700A146" w14:textId="77777777" w:rsidTr="009A341F">
        <w:trPr>
          <w:trHeight w:val="128"/>
        </w:trPr>
        <w:tc>
          <w:tcPr>
            <w:tcW w:w="1570" w:type="dxa"/>
            <w:gridSpan w:val="2"/>
            <w:vAlign w:val="center"/>
          </w:tcPr>
          <w:p w14:paraId="64EC9F5C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FFFFFF"/>
          </w:tcPr>
          <w:p w14:paraId="64AA70E6" w14:textId="77777777" w:rsidR="009A341F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2017</w:t>
            </w:r>
          </w:p>
        </w:tc>
        <w:tc>
          <w:tcPr>
            <w:tcW w:w="663" w:type="dxa"/>
            <w:shd w:val="clear" w:color="auto" w:fill="FFFFFF"/>
          </w:tcPr>
          <w:p w14:paraId="79BA17A5" w14:textId="77777777" w:rsidR="009A341F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2016</w:t>
            </w:r>
          </w:p>
        </w:tc>
        <w:tc>
          <w:tcPr>
            <w:tcW w:w="663" w:type="dxa"/>
            <w:shd w:val="clear" w:color="auto" w:fill="FFFFFF"/>
            <w:vAlign w:val="center"/>
          </w:tcPr>
          <w:p w14:paraId="732A0AF3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2015</w:t>
            </w:r>
          </w:p>
        </w:tc>
        <w:tc>
          <w:tcPr>
            <w:tcW w:w="663" w:type="dxa"/>
            <w:shd w:val="clear" w:color="auto" w:fill="F2F2F2"/>
            <w:vAlign w:val="center"/>
          </w:tcPr>
          <w:p w14:paraId="2EF30FC7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2014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B116BE" w14:textId="77777777" w:rsidR="009A341F" w:rsidRPr="00F07373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07373">
              <w:rPr>
                <w:rFonts w:ascii="Calibri" w:hAnsi="Calibri" w:cs="Calibri"/>
                <w:b/>
                <w:sz w:val="22"/>
                <w:szCs w:val="22"/>
              </w:rPr>
              <w:t>2013</w:t>
            </w:r>
          </w:p>
        </w:tc>
        <w:tc>
          <w:tcPr>
            <w:tcW w:w="663" w:type="dxa"/>
            <w:shd w:val="clear" w:color="auto" w:fill="F2F2F2"/>
          </w:tcPr>
          <w:p w14:paraId="4DC23B82" w14:textId="77777777" w:rsidR="009A341F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2017</w:t>
            </w:r>
          </w:p>
        </w:tc>
        <w:tc>
          <w:tcPr>
            <w:tcW w:w="663" w:type="dxa"/>
            <w:shd w:val="clear" w:color="auto" w:fill="F2F2F2"/>
          </w:tcPr>
          <w:p w14:paraId="2F71C4D1" w14:textId="77777777" w:rsidR="009A341F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2016</w:t>
            </w: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A98508E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2015</w:t>
            </w: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F2F2F2"/>
          </w:tcPr>
          <w:p w14:paraId="00572E22" w14:textId="77777777" w:rsidR="009A341F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2014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9179F6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2013</w:t>
            </w:r>
          </w:p>
        </w:tc>
      </w:tr>
      <w:tr w:rsidR="009A341F" w:rsidRPr="00775BCC" w14:paraId="6A35D8EB" w14:textId="77777777" w:rsidTr="009A341F">
        <w:trPr>
          <w:trHeight w:val="284"/>
        </w:trPr>
        <w:tc>
          <w:tcPr>
            <w:tcW w:w="1570" w:type="dxa"/>
            <w:gridSpan w:val="2"/>
            <w:shd w:val="clear" w:color="auto" w:fill="D9D9D9"/>
            <w:vAlign w:val="center"/>
          </w:tcPr>
          <w:p w14:paraId="3E37A032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Listening </w:t>
            </w:r>
          </w:p>
        </w:tc>
        <w:tc>
          <w:tcPr>
            <w:tcW w:w="663" w:type="dxa"/>
            <w:shd w:val="clear" w:color="auto" w:fill="FFFF99"/>
          </w:tcPr>
          <w:p w14:paraId="7709669E" w14:textId="77777777" w:rsidR="009A341F" w:rsidRDefault="009A341F" w:rsidP="009A34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79%</w:t>
            </w:r>
          </w:p>
        </w:tc>
        <w:tc>
          <w:tcPr>
            <w:tcW w:w="663" w:type="dxa"/>
            <w:shd w:val="clear" w:color="auto" w:fill="auto"/>
          </w:tcPr>
          <w:p w14:paraId="3EB2AE0A" w14:textId="77777777" w:rsidR="009A341F" w:rsidRDefault="009A341F" w:rsidP="009A34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83%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7CB8C2C" w14:textId="77777777" w:rsidR="009A341F" w:rsidRPr="008D5E24" w:rsidRDefault="009A341F" w:rsidP="009A34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5E24">
              <w:rPr>
                <w:rFonts w:ascii="Calibri" w:hAnsi="Calibri" w:cs="Calibri"/>
                <w:b/>
                <w:sz w:val="22"/>
                <w:szCs w:val="22"/>
              </w:rPr>
              <w:t>83%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06CD6C53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77%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54B1" w14:textId="77777777" w:rsidR="009A341F" w:rsidRPr="00F07373" w:rsidRDefault="009A341F" w:rsidP="009A34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07373">
              <w:rPr>
                <w:rFonts w:ascii="Calibri" w:hAnsi="Calibri" w:cs="Calibri"/>
                <w:b/>
                <w:sz w:val="22"/>
                <w:szCs w:val="22"/>
              </w:rPr>
              <w:t>55%</w:t>
            </w:r>
          </w:p>
        </w:tc>
        <w:tc>
          <w:tcPr>
            <w:tcW w:w="663" w:type="dxa"/>
            <w:vMerge w:val="restart"/>
          </w:tcPr>
          <w:p w14:paraId="40DAC80B" w14:textId="77777777" w:rsidR="009A341F" w:rsidRDefault="009A341F" w:rsidP="009A341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391B40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D72424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1925445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40A3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62%</w:t>
            </w:r>
          </w:p>
          <w:p w14:paraId="65B790B7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E37986B" w14:textId="77777777" w:rsidR="009A341F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 w:val="restart"/>
          </w:tcPr>
          <w:p w14:paraId="45DF214E" w14:textId="77777777" w:rsidR="009A341F" w:rsidRPr="006940A3" w:rsidRDefault="009A341F" w:rsidP="009A341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C0D7E69" w14:textId="77777777" w:rsidR="009A341F" w:rsidRPr="006940A3" w:rsidRDefault="009A341F" w:rsidP="009A341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B74A26" w14:textId="77777777" w:rsidR="009A341F" w:rsidRPr="006940A3" w:rsidRDefault="009A341F" w:rsidP="009A341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EA48300" w14:textId="77777777" w:rsidR="009A341F" w:rsidRPr="006940A3" w:rsidRDefault="009A341F" w:rsidP="009A34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40A3">
              <w:rPr>
                <w:rFonts w:ascii="Calibri" w:hAnsi="Calibri" w:cs="Calibri"/>
                <w:b/>
                <w:sz w:val="22"/>
                <w:szCs w:val="22"/>
              </w:rPr>
              <w:t>57%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14:paraId="78425FC1" w14:textId="77777777" w:rsidR="009A341F" w:rsidRDefault="009A341F" w:rsidP="009A341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605744" w14:textId="77777777" w:rsidR="009A341F" w:rsidRPr="00775BCC" w:rsidRDefault="009A341F" w:rsidP="009A34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43%</w:t>
            </w:r>
          </w:p>
        </w:tc>
        <w:tc>
          <w:tcPr>
            <w:tcW w:w="663" w:type="dxa"/>
            <w:vMerge w:val="restart"/>
          </w:tcPr>
          <w:p w14:paraId="7C0091C2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CE4B94F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DA5F307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2691986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30%</w:t>
            </w:r>
          </w:p>
          <w:p w14:paraId="25051C8C" w14:textId="77777777" w:rsidR="009A341F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4EBCB" w14:textId="77777777" w:rsidR="009A341F" w:rsidRDefault="009A341F" w:rsidP="009A341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376A8C8" w14:textId="77777777" w:rsidR="009A341F" w:rsidRPr="00775BCC" w:rsidRDefault="009A341F" w:rsidP="009A34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21%</w:t>
            </w:r>
          </w:p>
        </w:tc>
      </w:tr>
      <w:tr w:rsidR="009A341F" w:rsidRPr="00775BCC" w14:paraId="532F4022" w14:textId="77777777" w:rsidTr="009A341F">
        <w:trPr>
          <w:trHeight w:val="227"/>
        </w:trPr>
        <w:tc>
          <w:tcPr>
            <w:tcW w:w="1570" w:type="dxa"/>
            <w:gridSpan w:val="2"/>
            <w:shd w:val="clear" w:color="auto" w:fill="D9D9D9"/>
            <w:vAlign w:val="center"/>
          </w:tcPr>
          <w:p w14:paraId="2ECFAE87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Understanding</w:t>
            </w:r>
          </w:p>
        </w:tc>
        <w:tc>
          <w:tcPr>
            <w:tcW w:w="663" w:type="dxa"/>
            <w:shd w:val="clear" w:color="auto" w:fill="FFFF99"/>
          </w:tcPr>
          <w:p w14:paraId="70672DE2" w14:textId="77777777" w:rsidR="009A341F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72%</w:t>
            </w:r>
          </w:p>
        </w:tc>
        <w:tc>
          <w:tcPr>
            <w:tcW w:w="663" w:type="dxa"/>
            <w:shd w:val="clear" w:color="auto" w:fill="auto"/>
          </w:tcPr>
          <w:p w14:paraId="415823D3" w14:textId="77777777" w:rsidR="009A341F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77%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D631EB4" w14:textId="77777777" w:rsidR="009A341F" w:rsidRPr="008D5E24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5E24">
              <w:rPr>
                <w:rFonts w:ascii="Calibri" w:hAnsi="Calibri" w:cs="Calibri"/>
                <w:b/>
                <w:sz w:val="22"/>
                <w:szCs w:val="22"/>
              </w:rPr>
              <w:t>80%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0E9DE36B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77%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A3572" w14:textId="77777777" w:rsidR="009A341F" w:rsidRPr="00F07373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07373">
              <w:rPr>
                <w:rFonts w:ascii="Calibri" w:hAnsi="Calibri" w:cs="Calibri"/>
                <w:b/>
                <w:sz w:val="22"/>
                <w:szCs w:val="22"/>
              </w:rPr>
              <w:t>52%</w:t>
            </w:r>
          </w:p>
        </w:tc>
        <w:tc>
          <w:tcPr>
            <w:tcW w:w="663" w:type="dxa"/>
            <w:vMerge/>
          </w:tcPr>
          <w:p w14:paraId="20512B63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</w:tcPr>
          <w:p w14:paraId="64FA27B0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6BD18A03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</w:tcPr>
          <w:p w14:paraId="60A897B0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02BDB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341F" w:rsidRPr="00775BCC" w14:paraId="061045A6" w14:textId="77777777" w:rsidTr="009A341F">
        <w:trPr>
          <w:trHeight w:val="242"/>
        </w:trPr>
        <w:tc>
          <w:tcPr>
            <w:tcW w:w="1570" w:type="dxa"/>
            <w:gridSpan w:val="2"/>
            <w:shd w:val="clear" w:color="auto" w:fill="D9D9D9"/>
            <w:vAlign w:val="center"/>
          </w:tcPr>
          <w:p w14:paraId="56BC2E71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Reading</w:t>
            </w:r>
          </w:p>
        </w:tc>
        <w:tc>
          <w:tcPr>
            <w:tcW w:w="663" w:type="dxa"/>
            <w:shd w:val="clear" w:color="auto" w:fill="FFFF99"/>
          </w:tcPr>
          <w:p w14:paraId="0C4E99F1" w14:textId="77777777" w:rsidR="009A341F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62%</w:t>
            </w:r>
          </w:p>
        </w:tc>
        <w:tc>
          <w:tcPr>
            <w:tcW w:w="663" w:type="dxa"/>
            <w:shd w:val="clear" w:color="auto" w:fill="auto"/>
          </w:tcPr>
          <w:p w14:paraId="3E7473D0" w14:textId="77777777" w:rsidR="009A341F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60%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48BD46C" w14:textId="77777777" w:rsidR="009A341F" w:rsidRPr="008D5E24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5E24">
              <w:rPr>
                <w:rFonts w:ascii="Calibri" w:hAnsi="Calibri" w:cs="Calibri"/>
                <w:b/>
                <w:sz w:val="22"/>
                <w:szCs w:val="22"/>
              </w:rPr>
              <w:t>43%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5360EF40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43%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7570C" w14:textId="77777777" w:rsidR="009A341F" w:rsidRPr="00F07373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07373">
              <w:rPr>
                <w:rFonts w:ascii="Calibri" w:hAnsi="Calibri" w:cs="Calibri"/>
                <w:b/>
                <w:sz w:val="22"/>
                <w:szCs w:val="22"/>
              </w:rPr>
              <w:t>42%</w:t>
            </w:r>
          </w:p>
        </w:tc>
        <w:tc>
          <w:tcPr>
            <w:tcW w:w="663" w:type="dxa"/>
            <w:vMerge/>
          </w:tcPr>
          <w:p w14:paraId="2263374F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</w:tcPr>
          <w:p w14:paraId="534DA445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64A3CB59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</w:tcPr>
          <w:p w14:paraId="7ABCFED4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901A1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341F" w:rsidRPr="00775BCC" w14:paraId="3DE6E35B" w14:textId="77777777" w:rsidTr="009A341F">
        <w:trPr>
          <w:trHeight w:val="227"/>
        </w:trPr>
        <w:tc>
          <w:tcPr>
            <w:tcW w:w="1570" w:type="dxa"/>
            <w:gridSpan w:val="2"/>
            <w:shd w:val="clear" w:color="auto" w:fill="D9D9D9"/>
            <w:vAlign w:val="center"/>
          </w:tcPr>
          <w:p w14:paraId="394CA1B6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Writing</w:t>
            </w:r>
          </w:p>
        </w:tc>
        <w:tc>
          <w:tcPr>
            <w:tcW w:w="663" w:type="dxa"/>
            <w:shd w:val="clear" w:color="auto" w:fill="FFFF99"/>
          </w:tcPr>
          <w:p w14:paraId="4BE483A1" w14:textId="77777777" w:rsidR="009A341F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62%</w:t>
            </w:r>
          </w:p>
        </w:tc>
        <w:tc>
          <w:tcPr>
            <w:tcW w:w="663" w:type="dxa"/>
            <w:shd w:val="clear" w:color="auto" w:fill="auto"/>
          </w:tcPr>
          <w:p w14:paraId="189AA064" w14:textId="77777777" w:rsidR="009A341F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57%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7F07DB30" w14:textId="77777777" w:rsidR="009A341F" w:rsidRPr="008D5E24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5E24">
              <w:rPr>
                <w:rFonts w:ascii="Calibri" w:hAnsi="Calibri" w:cs="Calibri"/>
                <w:b/>
                <w:sz w:val="22"/>
                <w:szCs w:val="22"/>
              </w:rPr>
              <w:t>43%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B70CFD9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33%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2AB25" w14:textId="77777777" w:rsidR="009A341F" w:rsidRPr="00F07373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07373">
              <w:rPr>
                <w:rFonts w:ascii="Calibri" w:hAnsi="Calibri" w:cs="Calibri"/>
                <w:b/>
                <w:sz w:val="22"/>
                <w:szCs w:val="22"/>
              </w:rPr>
              <w:t>35%</w:t>
            </w:r>
          </w:p>
        </w:tc>
        <w:tc>
          <w:tcPr>
            <w:tcW w:w="663" w:type="dxa"/>
            <w:vMerge/>
          </w:tcPr>
          <w:p w14:paraId="4FCC9942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</w:tcPr>
          <w:p w14:paraId="77206B9D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31CD62CB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</w:tcPr>
          <w:p w14:paraId="2F53C9DB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73B4AB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341F" w:rsidRPr="00775BCC" w14:paraId="1F166E7C" w14:textId="77777777" w:rsidTr="009A341F">
        <w:trPr>
          <w:trHeight w:val="243"/>
        </w:trPr>
        <w:tc>
          <w:tcPr>
            <w:tcW w:w="1570" w:type="dxa"/>
            <w:gridSpan w:val="2"/>
            <w:shd w:val="clear" w:color="auto" w:fill="D9D9D9"/>
            <w:vAlign w:val="center"/>
          </w:tcPr>
          <w:p w14:paraId="5DACEEBA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</w:p>
        </w:tc>
        <w:tc>
          <w:tcPr>
            <w:tcW w:w="663" w:type="dxa"/>
            <w:shd w:val="clear" w:color="auto" w:fill="FFFF99"/>
          </w:tcPr>
          <w:p w14:paraId="4E4F3926" w14:textId="77777777" w:rsidR="009A341F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62%</w:t>
            </w:r>
          </w:p>
        </w:tc>
        <w:tc>
          <w:tcPr>
            <w:tcW w:w="663" w:type="dxa"/>
            <w:shd w:val="clear" w:color="auto" w:fill="auto"/>
          </w:tcPr>
          <w:p w14:paraId="50505001" w14:textId="77777777" w:rsidR="009A341F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70%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41A111A" w14:textId="77777777" w:rsidR="009A341F" w:rsidRPr="008D5E24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5E24">
              <w:rPr>
                <w:rFonts w:ascii="Calibri" w:hAnsi="Calibri" w:cs="Calibri"/>
                <w:b/>
                <w:sz w:val="22"/>
                <w:szCs w:val="22"/>
              </w:rPr>
              <w:t>64%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70EEB02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43%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AA064" w14:textId="77777777" w:rsidR="009A341F" w:rsidRPr="00F07373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07373">
              <w:rPr>
                <w:rFonts w:ascii="Calibri" w:hAnsi="Calibri" w:cs="Calibri"/>
                <w:b/>
                <w:sz w:val="22"/>
                <w:szCs w:val="22"/>
              </w:rPr>
              <w:t>35%</w:t>
            </w:r>
          </w:p>
        </w:tc>
        <w:tc>
          <w:tcPr>
            <w:tcW w:w="663" w:type="dxa"/>
            <w:vMerge/>
          </w:tcPr>
          <w:p w14:paraId="29C7EF0D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</w:tcPr>
          <w:p w14:paraId="762A8D93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59864805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</w:tcPr>
          <w:p w14:paraId="0F85DF55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5687E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341F" w:rsidRPr="00775BCC" w14:paraId="76A97B68" w14:textId="77777777" w:rsidTr="009A341F">
        <w:trPr>
          <w:trHeight w:val="227"/>
        </w:trPr>
        <w:tc>
          <w:tcPr>
            <w:tcW w:w="1570" w:type="dxa"/>
            <w:gridSpan w:val="2"/>
            <w:shd w:val="clear" w:color="auto" w:fill="D9D9D9"/>
            <w:vAlign w:val="center"/>
          </w:tcPr>
          <w:p w14:paraId="3A99542D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Shape &amp; Space</w:t>
            </w:r>
          </w:p>
        </w:tc>
        <w:tc>
          <w:tcPr>
            <w:tcW w:w="663" w:type="dxa"/>
            <w:shd w:val="clear" w:color="auto" w:fill="FFFF99"/>
          </w:tcPr>
          <w:p w14:paraId="273F26FA" w14:textId="77777777" w:rsidR="009A341F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62%</w:t>
            </w:r>
          </w:p>
        </w:tc>
        <w:tc>
          <w:tcPr>
            <w:tcW w:w="663" w:type="dxa"/>
            <w:shd w:val="clear" w:color="auto" w:fill="auto"/>
          </w:tcPr>
          <w:p w14:paraId="3CC71C7D" w14:textId="77777777" w:rsidR="009A341F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70%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D9CAED1" w14:textId="77777777" w:rsidR="009A341F" w:rsidRPr="008D5E24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5E24">
              <w:rPr>
                <w:rFonts w:ascii="Calibri" w:hAnsi="Calibri" w:cs="Calibri"/>
                <w:b/>
                <w:sz w:val="22"/>
                <w:szCs w:val="22"/>
              </w:rPr>
              <w:t>64%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3EEB65BD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43%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AC705" w14:textId="77777777" w:rsidR="009A341F" w:rsidRPr="00F07373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07373">
              <w:rPr>
                <w:rFonts w:ascii="Calibri" w:hAnsi="Calibri" w:cs="Calibri"/>
                <w:b/>
                <w:sz w:val="22"/>
                <w:szCs w:val="22"/>
              </w:rPr>
              <w:t>42%</w:t>
            </w:r>
          </w:p>
        </w:tc>
        <w:tc>
          <w:tcPr>
            <w:tcW w:w="663" w:type="dxa"/>
            <w:vMerge/>
          </w:tcPr>
          <w:p w14:paraId="1DA1EFF9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</w:tcPr>
          <w:p w14:paraId="687FDF2C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shd w:val="clear" w:color="auto" w:fill="auto"/>
            <w:vAlign w:val="center"/>
          </w:tcPr>
          <w:p w14:paraId="0CA19246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</w:tcPr>
          <w:p w14:paraId="2D754180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E9C94" w14:textId="77777777" w:rsidR="009A341F" w:rsidRPr="00775BCC" w:rsidRDefault="009A341F" w:rsidP="009A341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461FC48" w14:textId="77777777" w:rsidR="00760232" w:rsidRDefault="00760232"/>
    <w:p w14:paraId="3E17FA59" w14:textId="77777777" w:rsidR="00760232" w:rsidRDefault="00760232"/>
    <w:p w14:paraId="38EBF7E8" w14:textId="77777777" w:rsidR="00760232" w:rsidRDefault="00760232"/>
    <w:p w14:paraId="4F925560" w14:textId="77777777" w:rsidR="00760232" w:rsidRDefault="00760232"/>
    <w:p w14:paraId="3BE21267" w14:textId="77777777" w:rsidR="00760232" w:rsidRDefault="00760232"/>
    <w:p w14:paraId="6AE8BAAE" w14:textId="77777777" w:rsidR="00760232" w:rsidRDefault="00760232"/>
    <w:p w14:paraId="7D4E8710" w14:textId="77777777" w:rsidR="00760232" w:rsidRDefault="00760232"/>
    <w:p w14:paraId="48A079B5" w14:textId="77777777" w:rsidR="00760232" w:rsidRDefault="00760232"/>
    <w:p w14:paraId="4F69E933" w14:textId="77777777" w:rsidR="00760232" w:rsidRDefault="00760232"/>
    <w:p w14:paraId="7F0C1388" w14:textId="6E39B948" w:rsidR="00760232" w:rsidRDefault="00760232" w:rsidP="00760232"/>
    <w:p w14:paraId="0D5648D6" w14:textId="77777777" w:rsidR="00760232" w:rsidRPr="00FD31BF" w:rsidRDefault="00760232" w:rsidP="00760232">
      <w:pPr>
        <w:rPr>
          <w:b/>
        </w:rPr>
      </w:pPr>
      <w:r w:rsidRPr="00865A5B">
        <w:rPr>
          <w:b/>
        </w:rPr>
        <w:t xml:space="preserve">Phonics </w:t>
      </w:r>
    </w:p>
    <w:tbl>
      <w:tblPr>
        <w:tblStyle w:val="TableGrid"/>
        <w:tblW w:w="0" w:type="auto"/>
        <w:tblInd w:w="2593" w:type="dxa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6940A3" w14:paraId="56F78092" w14:textId="77777777" w:rsidTr="006940A3">
        <w:trPr>
          <w:trHeight w:val="428"/>
        </w:trPr>
        <w:tc>
          <w:tcPr>
            <w:tcW w:w="1312" w:type="dxa"/>
            <w:gridSpan w:val="2"/>
          </w:tcPr>
          <w:p w14:paraId="37D2ED44" w14:textId="41C23692" w:rsidR="006940A3" w:rsidRDefault="006940A3" w:rsidP="005A7F78">
            <w:pPr>
              <w:pStyle w:val="ListParagraph"/>
              <w:ind w:left="0"/>
              <w:jc w:val="center"/>
            </w:pPr>
            <w:r>
              <w:t>2017</w:t>
            </w:r>
          </w:p>
        </w:tc>
        <w:tc>
          <w:tcPr>
            <w:tcW w:w="1312" w:type="dxa"/>
            <w:gridSpan w:val="2"/>
          </w:tcPr>
          <w:p w14:paraId="4234FA1B" w14:textId="0B7237CA" w:rsidR="006940A3" w:rsidRDefault="006940A3" w:rsidP="005A7F78">
            <w:pPr>
              <w:pStyle w:val="ListParagraph"/>
              <w:ind w:left="0"/>
              <w:jc w:val="center"/>
            </w:pPr>
            <w:r>
              <w:t>2016</w:t>
            </w:r>
          </w:p>
        </w:tc>
        <w:tc>
          <w:tcPr>
            <w:tcW w:w="1312" w:type="dxa"/>
            <w:gridSpan w:val="2"/>
          </w:tcPr>
          <w:p w14:paraId="056BB8C7" w14:textId="77777777" w:rsidR="006940A3" w:rsidRDefault="006940A3" w:rsidP="005A7F78">
            <w:pPr>
              <w:pStyle w:val="ListParagraph"/>
              <w:ind w:left="0"/>
              <w:jc w:val="center"/>
            </w:pPr>
            <w:r>
              <w:t>2015</w:t>
            </w:r>
          </w:p>
        </w:tc>
        <w:tc>
          <w:tcPr>
            <w:tcW w:w="1312" w:type="dxa"/>
            <w:gridSpan w:val="2"/>
          </w:tcPr>
          <w:p w14:paraId="109C4B0A" w14:textId="77777777" w:rsidR="006940A3" w:rsidRDefault="006940A3" w:rsidP="005A7F78">
            <w:pPr>
              <w:pStyle w:val="ListParagraph"/>
              <w:ind w:left="0"/>
              <w:jc w:val="center"/>
            </w:pPr>
            <w:r>
              <w:t>2014</w:t>
            </w:r>
          </w:p>
        </w:tc>
      </w:tr>
      <w:tr w:rsidR="006940A3" w14:paraId="2E3BDD6A" w14:textId="77777777" w:rsidTr="00074082">
        <w:trPr>
          <w:trHeight w:val="409"/>
        </w:trPr>
        <w:tc>
          <w:tcPr>
            <w:tcW w:w="656" w:type="dxa"/>
          </w:tcPr>
          <w:p w14:paraId="55E0E0D6" w14:textId="4731E387" w:rsidR="006940A3" w:rsidRDefault="006940A3" w:rsidP="005A7F78">
            <w:pPr>
              <w:pStyle w:val="ListParagraph"/>
              <w:ind w:left="0"/>
            </w:pPr>
            <w:r>
              <w:t>Sch</w:t>
            </w:r>
          </w:p>
        </w:tc>
        <w:tc>
          <w:tcPr>
            <w:tcW w:w="656" w:type="dxa"/>
          </w:tcPr>
          <w:p w14:paraId="47A4AB5B" w14:textId="428516C0" w:rsidR="006940A3" w:rsidRDefault="006940A3" w:rsidP="005A7F78">
            <w:pPr>
              <w:pStyle w:val="ListParagraph"/>
              <w:ind w:left="0"/>
            </w:pPr>
            <w:r>
              <w:t>Nat</w:t>
            </w:r>
          </w:p>
        </w:tc>
        <w:tc>
          <w:tcPr>
            <w:tcW w:w="656" w:type="dxa"/>
          </w:tcPr>
          <w:p w14:paraId="1D2FE965" w14:textId="06961B5E" w:rsidR="006940A3" w:rsidRDefault="006940A3" w:rsidP="005A7F78">
            <w:pPr>
              <w:pStyle w:val="ListParagraph"/>
              <w:ind w:left="0"/>
            </w:pPr>
            <w:r>
              <w:t>Sch</w:t>
            </w:r>
          </w:p>
        </w:tc>
        <w:tc>
          <w:tcPr>
            <w:tcW w:w="656" w:type="dxa"/>
          </w:tcPr>
          <w:p w14:paraId="521995EA" w14:textId="06F902DC" w:rsidR="006940A3" w:rsidRDefault="006940A3" w:rsidP="005A7F78">
            <w:pPr>
              <w:pStyle w:val="ListParagraph"/>
              <w:ind w:left="0"/>
            </w:pPr>
            <w:r>
              <w:t>Nat</w:t>
            </w:r>
          </w:p>
        </w:tc>
        <w:tc>
          <w:tcPr>
            <w:tcW w:w="656" w:type="dxa"/>
          </w:tcPr>
          <w:p w14:paraId="3A992420" w14:textId="060DE306" w:rsidR="006940A3" w:rsidRDefault="006940A3" w:rsidP="005A7F78">
            <w:pPr>
              <w:pStyle w:val="ListParagraph"/>
              <w:ind w:left="0"/>
            </w:pPr>
            <w:r>
              <w:t>Sch</w:t>
            </w:r>
          </w:p>
        </w:tc>
        <w:tc>
          <w:tcPr>
            <w:tcW w:w="656" w:type="dxa"/>
          </w:tcPr>
          <w:p w14:paraId="200BAB9B" w14:textId="14986B0F" w:rsidR="006940A3" w:rsidRDefault="006940A3" w:rsidP="005A7F78">
            <w:pPr>
              <w:pStyle w:val="ListParagraph"/>
              <w:ind w:left="0"/>
            </w:pPr>
            <w:r>
              <w:t>Nat</w:t>
            </w:r>
          </w:p>
        </w:tc>
        <w:tc>
          <w:tcPr>
            <w:tcW w:w="656" w:type="dxa"/>
          </w:tcPr>
          <w:p w14:paraId="7AC313D3" w14:textId="2B74773C" w:rsidR="006940A3" w:rsidRDefault="006940A3" w:rsidP="005A7F78">
            <w:pPr>
              <w:pStyle w:val="ListParagraph"/>
              <w:ind w:left="0"/>
            </w:pPr>
            <w:r>
              <w:t>Sch</w:t>
            </w:r>
          </w:p>
        </w:tc>
        <w:tc>
          <w:tcPr>
            <w:tcW w:w="656" w:type="dxa"/>
          </w:tcPr>
          <w:p w14:paraId="28DC8089" w14:textId="09F4C837" w:rsidR="006940A3" w:rsidRDefault="006940A3" w:rsidP="005A7F78">
            <w:pPr>
              <w:pStyle w:val="ListParagraph"/>
              <w:ind w:left="0"/>
            </w:pPr>
            <w:r>
              <w:t>Nat</w:t>
            </w:r>
          </w:p>
        </w:tc>
      </w:tr>
      <w:tr w:rsidR="006940A3" w14:paraId="06863A9A" w14:textId="77777777" w:rsidTr="006F644A">
        <w:trPr>
          <w:trHeight w:val="409"/>
        </w:trPr>
        <w:tc>
          <w:tcPr>
            <w:tcW w:w="656" w:type="dxa"/>
          </w:tcPr>
          <w:p w14:paraId="1304C394" w14:textId="64C594ED" w:rsidR="006940A3" w:rsidRDefault="006940A3" w:rsidP="005A7F78">
            <w:pPr>
              <w:pStyle w:val="ListParagraph"/>
              <w:ind w:left="0"/>
            </w:pPr>
            <w:r w:rsidRPr="002D40FB">
              <w:rPr>
                <w:highlight w:val="yellow"/>
              </w:rPr>
              <w:t>83%</w:t>
            </w:r>
          </w:p>
        </w:tc>
        <w:tc>
          <w:tcPr>
            <w:tcW w:w="656" w:type="dxa"/>
          </w:tcPr>
          <w:p w14:paraId="17AE2A82" w14:textId="4390A019" w:rsidR="006940A3" w:rsidRDefault="006940A3" w:rsidP="005A7F78">
            <w:pPr>
              <w:pStyle w:val="ListParagraph"/>
              <w:ind w:left="0"/>
            </w:pPr>
            <w:r>
              <w:t>81%</w:t>
            </w:r>
          </w:p>
        </w:tc>
        <w:tc>
          <w:tcPr>
            <w:tcW w:w="656" w:type="dxa"/>
          </w:tcPr>
          <w:p w14:paraId="700C34E2" w14:textId="42D8F14F" w:rsidR="006940A3" w:rsidRDefault="006940A3" w:rsidP="005A7F78">
            <w:pPr>
              <w:pStyle w:val="ListParagraph"/>
              <w:ind w:left="0"/>
            </w:pPr>
            <w:r>
              <w:t>76%</w:t>
            </w:r>
          </w:p>
        </w:tc>
        <w:tc>
          <w:tcPr>
            <w:tcW w:w="656" w:type="dxa"/>
          </w:tcPr>
          <w:p w14:paraId="1F55A5C2" w14:textId="221C2D42" w:rsidR="006940A3" w:rsidRDefault="006940A3" w:rsidP="005A7F78">
            <w:pPr>
              <w:pStyle w:val="ListParagraph"/>
              <w:ind w:left="0"/>
            </w:pPr>
            <w:r>
              <w:t>81%</w:t>
            </w:r>
          </w:p>
        </w:tc>
        <w:tc>
          <w:tcPr>
            <w:tcW w:w="656" w:type="dxa"/>
          </w:tcPr>
          <w:p w14:paraId="33C4CD6F" w14:textId="77777777" w:rsidR="006940A3" w:rsidRDefault="006940A3" w:rsidP="005A7F78">
            <w:pPr>
              <w:pStyle w:val="ListParagraph"/>
              <w:ind w:left="0"/>
            </w:pPr>
            <w:r>
              <w:t>77%</w:t>
            </w:r>
          </w:p>
        </w:tc>
        <w:tc>
          <w:tcPr>
            <w:tcW w:w="656" w:type="dxa"/>
          </w:tcPr>
          <w:p w14:paraId="2009D984" w14:textId="77777777" w:rsidR="006940A3" w:rsidRDefault="006940A3" w:rsidP="005A7F78">
            <w:pPr>
              <w:pStyle w:val="ListParagraph"/>
              <w:ind w:left="0"/>
            </w:pPr>
            <w:r>
              <w:t>77%</w:t>
            </w:r>
          </w:p>
        </w:tc>
        <w:tc>
          <w:tcPr>
            <w:tcW w:w="656" w:type="dxa"/>
          </w:tcPr>
          <w:p w14:paraId="34EA6DA7" w14:textId="77777777" w:rsidR="006940A3" w:rsidRDefault="006940A3" w:rsidP="005A7F78">
            <w:pPr>
              <w:pStyle w:val="ListParagraph"/>
              <w:ind w:left="0"/>
            </w:pPr>
            <w:r>
              <w:t>73%</w:t>
            </w:r>
          </w:p>
        </w:tc>
        <w:tc>
          <w:tcPr>
            <w:tcW w:w="656" w:type="dxa"/>
          </w:tcPr>
          <w:p w14:paraId="207D6B33" w14:textId="77777777" w:rsidR="006940A3" w:rsidRDefault="006940A3" w:rsidP="005A7F78">
            <w:pPr>
              <w:pStyle w:val="ListParagraph"/>
              <w:ind w:left="0"/>
            </w:pPr>
            <w:r>
              <w:t>74%</w:t>
            </w:r>
          </w:p>
        </w:tc>
      </w:tr>
    </w:tbl>
    <w:p w14:paraId="6682ECD3" w14:textId="77777777" w:rsidR="005A7F78" w:rsidRDefault="005A7F78" w:rsidP="005A7F78">
      <w:pPr>
        <w:pStyle w:val="ListParagraph"/>
      </w:pPr>
    </w:p>
    <w:p w14:paraId="2AD0FF3A" w14:textId="77777777" w:rsidR="007B74B3" w:rsidRDefault="007B74B3" w:rsidP="007B74B3">
      <w:pPr>
        <w:pStyle w:val="ListParagraph"/>
      </w:pPr>
    </w:p>
    <w:p w14:paraId="2EDC2871" w14:textId="5B1ED07E" w:rsidR="0098288E" w:rsidRDefault="00760232" w:rsidP="0098288E">
      <w:r w:rsidRPr="00865A5B">
        <w:rPr>
          <w:b/>
        </w:rPr>
        <w:t>Key Stage 1</w:t>
      </w:r>
      <w:r w:rsidR="007B74B3">
        <w:rPr>
          <w:b/>
        </w:rPr>
        <w:t xml:space="preserve"> </w:t>
      </w:r>
      <w:r w:rsidR="009A341F">
        <w:t>(25</w:t>
      </w:r>
      <w:r w:rsidR="007B74B3" w:rsidRPr="00023125">
        <w:t xml:space="preserve"> children</w:t>
      </w:r>
      <w:r w:rsidR="009A341F">
        <w:t>, 2016</w:t>
      </w:r>
      <w:r w:rsidR="00BC5A04" w:rsidRPr="00023125">
        <w:t xml:space="preserve"> % in brackets</w:t>
      </w:r>
      <w:r w:rsidR="007B74B3" w:rsidRPr="00023125">
        <w:t>)</w:t>
      </w:r>
    </w:p>
    <w:p w14:paraId="46E67567" w14:textId="1232CC22" w:rsidR="000416C9" w:rsidRDefault="000416C9" w:rsidP="0098288E"/>
    <w:p w14:paraId="41CDF46A" w14:textId="3C06D5C7" w:rsidR="000416C9" w:rsidRPr="000416C9" w:rsidRDefault="000416C9" w:rsidP="0098288E">
      <w:r>
        <w:t xml:space="preserve">Children are assessed against the ‘Expected Standard,’ shown on the table as </w:t>
      </w:r>
      <w:r w:rsidRPr="000416C9">
        <w:rPr>
          <w:b/>
        </w:rPr>
        <w:t>EXS+</w:t>
      </w:r>
      <w:r>
        <w:rPr>
          <w:b/>
        </w:rPr>
        <w:t xml:space="preserve">. </w:t>
      </w:r>
      <w:r>
        <w:t xml:space="preserve">Some children did not meet the standard and are assessed as either </w:t>
      </w:r>
      <w:r w:rsidRPr="000416C9">
        <w:rPr>
          <w:b/>
        </w:rPr>
        <w:t>PKF</w:t>
      </w:r>
      <w:r>
        <w:t xml:space="preserve"> (a foundation level) or </w:t>
      </w:r>
      <w:r w:rsidRPr="000416C9">
        <w:rPr>
          <w:b/>
        </w:rPr>
        <w:t>WTS</w:t>
      </w:r>
      <w:r>
        <w:t xml:space="preserve"> (Working towards). A small proportion of children are working above the expected standard and are assessed as showing Greater Depth (</w:t>
      </w:r>
      <w:r w:rsidRPr="000416C9">
        <w:rPr>
          <w:b/>
        </w:rPr>
        <w:t>GDS</w:t>
      </w:r>
      <w:r>
        <w:t>).</w:t>
      </w:r>
    </w:p>
    <w:p w14:paraId="4F083EC2" w14:textId="77777777" w:rsidR="0098288E" w:rsidRDefault="0098288E" w:rsidP="0098288E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8"/>
        <w:gridCol w:w="2666"/>
        <w:gridCol w:w="2645"/>
        <w:gridCol w:w="2587"/>
      </w:tblGrid>
      <w:tr w:rsidR="00984DA1" w14:paraId="11C308BA" w14:textId="77777777" w:rsidTr="007B74B3">
        <w:tc>
          <w:tcPr>
            <w:tcW w:w="2428" w:type="dxa"/>
          </w:tcPr>
          <w:p w14:paraId="0A5C6BCD" w14:textId="77777777" w:rsidR="00984DA1" w:rsidRDefault="00984DA1" w:rsidP="00984DA1"/>
        </w:tc>
        <w:tc>
          <w:tcPr>
            <w:tcW w:w="2666" w:type="dxa"/>
          </w:tcPr>
          <w:p w14:paraId="16A04A5A" w14:textId="77777777" w:rsidR="00984DA1" w:rsidRDefault="00984DA1" w:rsidP="00984DA1">
            <w:r>
              <w:t>Reading</w:t>
            </w:r>
          </w:p>
        </w:tc>
        <w:tc>
          <w:tcPr>
            <w:tcW w:w="2645" w:type="dxa"/>
          </w:tcPr>
          <w:p w14:paraId="1E511EFC" w14:textId="77777777" w:rsidR="00984DA1" w:rsidRDefault="00984DA1" w:rsidP="00984DA1">
            <w:r>
              <w:t>Writing</w:t>
            </w:r>
          </w:p>
        </w:tc>
        <w:tc>
          <w:tcPr>
            <w:tcW w:w="2587" w:type="dxa"/>
          </w:tcPr>
          <w:p w14:paraId="291E7D8B" w14:textId="77777777" w:rsidR="00984DA1" w:rsidRDefault="00984DA1" w:rsidP="00984DA1">
            <w:r>
              <w:t>Maths</w:t>
            </w:r>
          </w:p>
        </w:tc>
      </w:tr>
      <w:tr w:rsidR="007B74B3" w14:paraId="241D392A" w14:textId="77777777" w:rsidTr="007B74B3">
        <w:tc>
          <w:tcPr>
            <w:tcW w:w="2428" w:type="dxa"/>
          </w:tcPr>
          <w:p w14:paraId="02328923" w14:textId="77777777" w:rsidR="007B74B3" w:rsidRDefault="007B74B3" w:rsidP="00984DA1">
            <w:r>
              <w:t>PKF</w:t>
            </w:r>
          </w:p>
        </w:tc>
        <w:tc>
          <w:tcPr>
            <w:tcW w:w="2666" w:type="dxa"/>
          </w:tcPr>
          <w:p w14:paraId="67C3B4B7" w14:textId="45A9D76A" w:rsidR="007B74B3" w:rsidRDefault="002D40FB" w:rsidP="00984DA1">
            <w:r>
              <w:t>0</w:t>
            </w:r>
            <w:r w:rsidR="007B74B3">
              <w:t>%</w:t>
            </w:r>
          </w:p>
        </w:tc>
        <w:tc>
          <w:tcPr>
            <w:tcW w:w="2645" w:type="dxa"/>
          </w:tcPr>
          <w:p w14:paraId="59F8C8BE" w14:textId="48652EE9" w:rsidR="007B74B3" w:rsidRDefault="002D40FB" w:rsidP="00984DA1">
            <w:r>
              <w:t>0</w:t>
            </w:r>
            <w:r w:rsidR="007B74B3">
              <w:t>%</w:t>
            </w:r>
          </w:p>
        </w:tc>
        <w:tc>
          <w:tcPr>
            <w:tcW w:w="2587" w:type="dxa"/>
          </w:tcPr>
          <w:p w14:paraId="3839FFF5" w14:textId="257C73EB" w:rsidR="007B74B3" w:rsidRDefault="002D40FB" w:rsidP="00984DA1">
            <w:r>
              <w:t>0</w:t>
            </w:r>
            <w:r w:rsidR="007B74B3">
              <w:t>%</w:t>
            </w:r>
          </w:p>
        </w:tc>
      </w:tr>
      <w:tr w:rsidR="007B74B3" w14:paraId="67A42254" w14:textId="77777777" w:rsidTr="007B74B3">
        <w:tc>
          <w:tcPr>
            <w:tcW w:w="2428" w:type="dxa"/>
          </w:tcPr>
          <w:p w14:paraId="1026CDF6" w14:textId="77777777" w:rsidR="007B74B3" w:rsidRDefault="007B74B3" w:rsidP="00984DA1">
            <w:r>
              <w:t>WTS</w:t>
            </w:r>
          </w:p>
        </w:tc>
        <w:tc>
          <w:tcPr>
            <w:tcW w:w="2666" w:type="dxa"/>
          </w:tcPr>
          <w:p w14:paraId="3BB817B5" w14:textId="44D73A89" w:rsidR="007B74B3" w:rsidRDefault="002D40FB" w:rsidP="00984DA1">
            <w:r>
              <w:t>24</w:t>
            </w:r>
            <w:r w:rsidR="007B74B3">
              <w:t>%</w:t>
            </w:r>
          </w:p>
        </w:tc>
        <w:tc>
          <w:tcPr>
            <w:tcW w:w="2645" w:type="dxa"/>
          </w:tcPr>
          <w:p w14:paraId="20723D38" w14:textId="3F344718" w:rsidR="007B74B3" w:rsidRDefault="002D40FB" w:rsidP="00984DA1">
            <w:r>
              <w:t>28</w:t>
            </w:r>
            <w:r w:rsidR="007B74B3">
              <w:t>%</w:t>
            </w:r>
          </w:p>
        </w:tc>
        <w:tc>
          <w:tcPr>
            <w:tcW w:w="2587" w:type="dxa"/>
          </w:tcPr>
          <w:p w14:paraId="59A3453D" w14:textId="2BEB20CE" w:rsidR="007B74B3" w:rsidRDefault="002D40FB" w:rsidP="00984DA1">
            <w:r>
              <w:t>16</w:t>
            </w:r>
            <w:r w:rsidR="007B74B3">
              <w:t>%</w:t>
            </w:r>
          </w:p>
        </w:tc>
      </w:tr>
      <w:tr w:rsidR="007B74B3" w14:paraId="745145DD" w14:textId="77777777" w:rsidTr="007B74B3">
        <w:tc>
          <w:tcPr>
            <w:tcW w:w="2428" w:type="dxa"/>
          </w:tcPr>
          <w:p w14:paraId="1EC5E34F" w14:textId="70C6EA1F" w:rsidR="007B74B3" w:rsidRPr="009A341F" w:rsidRDefault="007B74B3" w:rsidP="00984DA1">
            <w:pPr>
              <w:rPr>
                <w:highlight w:val="yellow"/>
              </w:rPr>
            </w:pPr>
            <w:r w:rsidRPr="009A341F">
              <w:rPr>
                <w:highlight w:val="yellow"/>
              </w:rPr>
              <w:t>EXS</w:t>
            </w:r>
            <w:r w:rsidR="00023125" w:rsidRPr="009A341F">
              <w:rPr>
                <w:highlight w:val="yellow"/>
              </w:rPr>
              <w:t>+</w:t>
            </w:r>
          </w:p>
        </w:tc>
        <w:tc>
          <w:tcPr>
            <w:tcW w:w="2666" w:type="dxa"/>
          </w:tcPr>
          <w:p w14:paraId="28AE0BAB" w14:textId="68856E6E" w:rsidR="007B74B3" w:rsidRPr="007B74B3" w:rsidRDefault="002D40FB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76</w:t>
            </w:r>
            <w:r w:rsidR="007B74B3" w:rsidRPr="007B74B3">
              <w:rPr>
                <w:highlight w:val="yellow"/>
              </w:rPr>
              <w:t>%</w:t>
            </w:r>
            <w:r w:rsidR="00BC5A04">
              <w:rPr>
                <w:highlight w:val="yellow"/>
              </w:rPr>
              <w:t xml:space="preserve"> </w:t>
            </w:r>
            <w:r w:rsidR="00BC5A04" w:rsidRPr="009A341F">
              <w:t xml:space="preserve">     (</w:t>
            </w:r>
            <w:r w:rsidRPr="009A341F">
              <w:t>75</w:t>
            </w:r>
            <w:r w:rsidR="00023125" w:rsidRPr="009A341F">
              <w:t>%</w:t>
            </w:r>
            <w:r w:rsidR="00BC5A04" w:rsidRPr="009A341F">
              <w:t>)</w:t>
            </w:r>
          </w:p>
        </w:tc>
        <w:tc>
          <w:tcPr>
            <w:tcW w:w="2645" w:type="dxa"/>
          </w:tcPr>
          <w:p w14:paraId="38025AEA" w14:textId="586A106E" w:rsidR="007B74B3" w:rsidRPr="007B74B3" w:rsidRDefault="002D40FB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  <w:r w:rsidR="007B74B3" w:rsidRPr="007B74B3">
              <w:rPr>
                <w:highlight w:val="yellow"/>
              </w:rPr>
              <w:t>%</w:t>
            </w:r>
            <w:r>
              <w:rPr>
                <w:highlight w:val="yellow"/>
              </w:rPr>
              <w:t xml:space="preserve"> </w:t>
            </w:r>
            <w:r w:rsidRPr="009A341F">
              <w:t xml:space="preserve">    (64</w:t>
            </w:r>
            <w:r w:rsidR="00023125" w:rsidRPr="009A341F">
              <w:t>%)</w:t>
            </w:r>
          </w:p>
        </w:tc>
        <w:tc>
          <w:tcPr>
            <w:tcW w:w="2587" w:type="dxa"/>
          </w:tcPr>
          <w:p w14:paraId="4D669AE6" w14:textId="19ABA6A4" w:rsidR="007B74B3" w:rsidRPr="007B74B3" w:rsidRDefault="002D40FB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84</w:t>
            </w:r>
            <w:r w:rsidR="007B74B3" w:rsidRPr="007B74B3">
              <w:rPr>
                <w:highlight w:val="yellow"/>
              </w:rPr>
              <w:t>%</w:t>
            </w:r>
            <w:r w:rsidR="00023125">
              <w:rPr>
                <w:highlight w:val="yellow"/>
              </w:rPr>
              <w:t xml:space="preserve"> </w:t>
            </w:r>
            <w:r w:rsidR="00023125" w:rsidRPr="009A341F">
              <w:t xml:space="preserve">   (73%)</w:t>
            </w:r>
          </w:p>
        </w:tc>
      </w:tr>
      <w:tr w:rsidR="007B74B3" w14:paraId="747CDF83" w14:textId="77777777" w:rsidTr="007B74B3">
        <w:tc>
          <w:tcPr>
            <w:tcW w:w="2428" w:type="dxa"/>
          </w:tcPr>
          <w:p w14:paraId="6CF22718" w14:textId="77777777" w:rsidR="007B74B3" w:rsidRPr="009A341F" w:rsidRDefault="007B74B3" w:rsidP="00984DA1">
            <w:pPr>
              <w:rPr>
                <w:highlight w:val="yellow"/>
              </w:rPr>
            </w:pPr>
            <w:r w:rsidRPr="009A341F">
              <w:rPr>
                <w:highlight w:val="yellow"/>
              </w:rPr>
              <w:t>GDS</w:t>
            </w:r>
          </w:p>
        </w:tc>
        <w:tc>
          <w:tcPr>
            <w:tcW w:w="2666" w:type="dxa"/>
          </w:tcPr>
          <w:p w14:paraId="20D2AEA5" w14:textId="111ECA8D" w:rsidR="007B74B3" w:rsidRPr="007B74B3" w:rsidRDefault="007B74B3" w:rsidP="00984DA1">
            <w:pPr>
              <w:rPr>
                <w:highlight w:val="yellow"/>
              </w:rPr>
            </w:pPr>
            <w:r w:rsidRPr="007B74B3">
              <w:rPr>
                <w:highlight w:val="yellow"/>
              </w:rPr>
              <w:t>2</w:t>
            </w:r>
            <w:r w:rsidR="002D40FB">
              <w:rPr>
                <w:highlight w:val="yellow"/>
              </w:rPr>
              <w:t>2</w:t>
            </w:r>
            <w:r w:rsidRPr="007B74B3">
              <w:rPr>
                <w:highlight w:val="yellow"/>
              </w:rPr>
              <w:t>%</w:t>
            </w:r>
            <w:r w:rsidR="00BC5A04">
              <w:rPr>
                <w:highlight w:val="yellow"/>
              </w:rPr>
              <w:t xml:space="preserve"> </w:t>
            </w:r>
            <w:r w:rsidR="00BC5A04" w:rsidRPr="009A341F">
              <w:t xml:space="preserve">     (</w:t>
            </w:r>
            <w:r w:rsidR="002D40FB" w:rsidRPr="009A341F">
              <w:t>21</w:t>
            </w:r>
            <w:r w:rsidR="00023125" w:rsidRPr="009A341F">
              <w:t>%</w:t>
            </w:r>
            <w:r w:rsidR="00BC5A04" w:rsidRPr="009A341F">
              <w:t>)</w:t>
            </w:r>
          </w:p>
        </w:tc>
        <w:tc>
          <w:tcPr>
            <w:tcW w:w="2645" w:type="dxa"/>
          </w:tcPr>
          <w:p w14:paraId="4D82AB36" w14:textId="1755AA3B" w:rsidR="007B74B3" w:rsidRPr="007B74B3" w:rsidRDefault="002D40FB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  <w:r w:rsidR="007B74B3" w:rsidRPr="007B74B3">
              <w:rPr>
                <w:highlight w:val="yellow"/>
              </w:rPr>
              <w:t>%</w:t>
            </w:r>
            <w:r>
              <w:rPr>
                <w:highlight w:val="yellow"/>
              </w:rPr>
              <w:t xml:space="preserve"> </w:t>
            </w:r>
            <w:r w:rsidRPr="009A341F">
              <w:t xml:space="preserve">      (4</w:t>
            </w:r>
            <w:r w:rsidR="00023125" w:rsidRPr="009A341F">
              <w:t>%)</w:t>
            </w:r>
          </w:p>
        </w:tc>
        <w:tc>
          <w:tcPr>
            <w:tcW w:w="2587" w:type="dxa"/>
          </w:tcPr>
          <w:p w14:paraId="28EF0418" w14:textId="40E902EE" w:rsidR="007B74B3" w:rsidRPr="007B74B3" w:rsidRDefault="002D40FB" w:rsidP="00984DA1">
            <w:pPr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  <w:r w:rsidR="007B74B3" w:rsidRPr="007B74B3">
              <w:rPr>
                <w:highlight w:val="yellow"/>
              </w:rPr>
              <w:t>%</w:t>
            </w:r>
            <w:r>
              <w:rPr>
                <w:highlight w:val="yellow"/>
              </w:rPr>
              <w:t xml:space="preserve"> </w:t>
            </w:r>
            <w:r w:rsidR="009A341F">
              <w:t xml:space="preserve">    </w:t>
            </w:r>
            <w:r w:rsidRPr="009A341F">
              <w:t>(16</w:t>
            </w:r>
            <w:r w:rsidR="00023125" w:rsidRPr="009A341F">
              <w:t>%)</w:t>
            </w:r>
          </w:p>
        </w:tc>
      </w:tr>
    </w:tbl>
    <w:p w14:paraId="759799C6" w14:textId="622C722E" w:rsidR="00760232" w:rsidRDefault="00760232" w:rsidP="00984DA1">
      <w:pPr>
        <w:pStyle w:val="ListParagraph"/>
      </w:pPr>
    </w:p>
    <w:p w14:paraId="18B490BC" w14:textId="77777777" w:rsidR="00A07434" w:rsidRDefault="00A07434" w:rsidP="00A07434">
      <w:pPr>
        <w:ind w:left="-76"/>
        <w:rPr>
          <w:b/>
        </w:rPr>
      </w:pPr>
    </w:p>
    <w:p w14:paraId="62214E44" w14:textId="417902AF" w:rsidR="00330DC6" w:rsidRPr="00A07434" w:rsidRDefault="000416C9" w:rsidP="00A07434">
      <w:pPr>
        <w:ind w:left="-76"/>
      </w:pPr>
      <w:r>
        <w:rPr>
          <w:b/>
        </w:rPr>
        <w:t xml:space="preserve">Key Stage 2 </w:t>
      </w:r>
    </w:p>
    <w:p w14:paraId="67E0B5B3" w14:textId="77777777" w:rsidR="000416C9" w:rsidRDefault="000416C9" w:rsidP="00C7206B">
      <w:pPr>
        <w:rPr>
          <w:b/>
        </w:rPr>
      </w:pPr>
    </w:p>
    <w:tbl>
      <w:tblPr>
        <w:tblStyle w:val="TableGrid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4261F" w14:paraId="0AF941B4" w14:textId="77777777" w:rsidTr="00F4261F">
        <w:trPr>
          <w:trHeight w:val="531"/>
        </w:trPr>
        <w:tc>
          <w:tcPr>
            <w:tcW w:w="2552" w:type="dxa"/>
            <w:gridSpan w:val="3"/>
          </w:tcPr>
          <w:p w14:paraId="2780EDF0" w14:textId="094F0188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Reading</w:t>
            </w:r>
          </w:p>
        </w:tc>
        <w:tc>
          <w:tcPr>
            <w:tcW w:w="2551" w:type="dxa"/>
            <w:gridSpan w:val="3"/>
          </w:tcPr>
          <w:p w14:paraId="4AAD6F56" w14:textId="7A666C28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Writing</w:t>
            </w:r>
          </w:p>
        </w:tc>
        <w:tc>
          <w:tcPr>
            <w:tcW w:w="2552" w:type="dxa"/>
            <w:gridSpan w:val="3"/>
          </w:tcPr>
          <w:p w14:paraId="3B6A5164" w14:textId="5DEF42EA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>a</w:t>
            </w:r>
            <w:r w:rsidRPr="00F4261F">
              <w:rPr>
                <w:b/>
                <w:sz w:val="16"/>
              </w:rPr>
              <w:t>ths</w:t>
            </w:r>
          </w:p>
        </w:tc>
        <w:tc>
          <w:tcPr>
            <w:tcW w:w="1701" w:type="dxa"/>
            <w:gridSpan w:val="2"/>
          </w:tcPr>
          <w:p w14:paraId="715153BD" w14:textId="16ED60ED" w:rsidR="00F4261F" w:rsidRP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Combined Reading, Writing and Maths</w:t>
            </w:r>
          </w:p>
        </w:tc>
        <w:tc>
          <w:tcPr>
            <w:tcW w:w="1701" w:type="dxa"/>
            <w:gridSpan w:val="2"/>
          </w:tcPr>
          <w:p w14:paraId="2A90AAE8" w14:textId="5F6CF073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Grammar, Punctuation and Spelling</w:t>
            </w:r>
          </w:p>
        </w:tc>
      </w:tr>
      <w:tr w:rsidR="00F4261F" w14:paraId="4F30951A" w14:textId="6DFA7EEE" w:rsidTr="00FD73E9">
        <w:trPr>
          <w:trHeight w:val="103"/>
        </w:trPr>
        <w:tc>
          <w:tcPr>
            <w:tcW w:w="850" w:type="dxa"/>
          </w:tcPr>
          <w:p w14:paraId="76C037BC" w14:textId="059CF280" w:rsidR="00F4261F" w:rsidRPr="00F4261F" w:rsidRDefault="00F4261F" w:rsidP="00C7206B">
            <w:pPr>
              <w:rPr>
                <w:b/>
                <w:sz w:val="16"/>
              </w:rPr>
            </w:pPr>
            <w:bookmarkStart w:id="0" w:name="OLE_LINK1"/>
            <w:bookmarkStart w:id="1" w:name="OLE_LINK2"/>
            <w:r>
              <w:rPr>
                <w:b/>
                <w:sz w:val="16"/>
              </w:rPr>
              <w:t xml:space="preserve">School </w:t>
            </w:r>
            <w:r w:rsidRPr="00F4261F">
              <w:rPr>
                <w:b/>
                <w:sz w:val="16"/>
              </w:rPr>
              <w:t>Result</w:t>
            </w:r>
          </w:p>
        </w:tc>
        <w:tc>
          <w:tcPr>
            <w:tcW w:w="851" w:type="dxa"/>
          </w:tcPr>
          <w:p w14:paraId="47272DB8" w14:textId="77777777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National</w:t>
            </w:r>
          </w:p>
        </w:tc>
        <w:tc>
          <w:tcPr>
            <w:tcW w:w="851" w:type="dxa"/>
          </w:tcPr>
          <w:p w14:paraId="6C013A81" w14:textId="68ABF7B5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Progress</w:t>
            </w:r>
          </w:p>
        </w:tc>
        <w:tc>
          <w:tcPr>
            <w:tcW w:w="850" w:type="dxa"/>
          </w:tcPr>
          <w:p w14:paraId="5516250A" w14:textId="7AACA4BD" w:rsidR="00F4261F" w:rsidRP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School </w:t>
            </w:r>
            <w:r w:rsidRPr="00F4261F">
              <w:rPr>
                <w:b/>
                <w:sz w:val="16"/>
              </w:rPr>
              <w:t>Result</w:t>
            </w:r>
          </w:p>
        </w:tc>
        <w:tc>
          <w:tcPr>
            <w:tcW w:w="851" w:type="dxa"/>
          </w:tcPr>
          <w:p w14:paraId="4D97D5B6" w14:textId="77777777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National</w:t>
            </w:r>
          </w:p>
        </w:tc>
        <w:tc>
          <w:tcPr>
            <w:tcW w:w="850" w:type="dxa"/>
          </w:tcPr>
          <w:p w14:paraId="5F115C95" w14:textId="5C453CD4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Progress</w:t>
            </w:r>
          </w:p>
        </w:tc>
        <w:tc>
          <w:tcPr>
            <w:tcW w:w="851" w:type="dxa"/>
          </w:tcPr>
          <w:p w14:paraId="5D06E67A" w14:textId="069B5FF1" w:rsidR="00F4261F" w:rsidRP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School </w:t>
            </w:r>
            <w:r w:rsidRPr="00F4261F">
              <w:rPr>
                <w:b/>
                <w:sz w:val="16"/>
              </w:rPr>
              <w:t>Result</w:t>
            </w:r>
          </w:p>
        </w:tc>
        <w:tc>
          <w:tcPr>
            <w:tcW w:w="850" w:type="dxa"/>
          </w:tcPr>
          <w:p w14:paraId="6CC4B660" w14:textId="77777777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National</w:t>
            </w:r>
          </w:p>
        </w:tc>
        <w:tc>
          <w:tcPr>
            <w:tcW w:w="851" w:type="dxa"/>
          </w:tcPr>
          <w:p w14:paraId="1B99102B" w14:textId="10C0FEFB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Progress</w:t>
            </w:r>
          </w:p>
        </w:tc>
        <w:tc>
          <w:tcPr>
            <w:tcW w:w="850" w:type="dxa"/>
          </w:tcPr>
          <w:p w14:paraId="1F4C182C" w14:textId="5099F2F7" w:rsid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School Result</w:t>
            </w:r>
          </w:p>
        </w:tc>
        <w:tc>
          <w:tcPr>
            <w:tcW w:w="851" w:type="dxa"/>
          </w:tcPr>
          <w:p w14:paraId="493923A5" w14:textId="7939939C" w:rsid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National</w:t>
            </w:r>
          </w:p>
        </w:tc>
        <w:tc>
          <w:tcPr>
            <w:tcW w:w="850" w:type="dxa"/>
          </w:tcPr>
          <w:p w14:paraId="51957BD5" w14:textId="4AEEE0F6" w:rsidR="00F4261F" w:rsidRPr="00F4261F" w:rsidRDefault="00F4261F" w:rsidP="00C7206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School </w:t>
            </w:r>
            <w:r w:rsidRPr="00F4261F">
              <w:rPr>
                <w:b/>
                <w:sz w:val="16"/>
              </w:rPr>
              <w:t>Result</w:t>
            </w:r>
          </w:p>
        </w:tc>
        <w:tc>
          <w:tcPr>
            <w:tcW w:w="851" w:type="dxa"/>
          </w:tcPr>
          <w:p w14:paraId="6EBC7710" w14:textId="77777777" w:rsidR="00F4261F" w:rsidRPr="00F4261F" w:rsidRDefault="00F4261F" w:rsidP="00C7206B">
            <w:pPr>
              <w:rPr>
                <w:b/>
                <w:sz w:val="16"/>
              </w:rPr>
            </w:pPr>
            <w:r w:rsidRPr="00F4261F">
              <w:rPr>
                <w:b/>
                <w:sz w:val="16"/>
              </w:rPr>
              <w:t>National</w:t>
            </w:r>
          </w:p>
        </w:tc>
      </w:tr>
      <w:tr w:rsidR="00FD73E9" w14:paraId="4516D9AC" w14:textId="7F6CBF61" w:rsidTr="00FD73E9">
        <w:trPr>
          <w:trHeight w:val="252"/>
        </w:trPr>
        <w:tc>
          <w:tcPr>
            <w:tcW w:w="850" w:type="dxa"/>
          </w:tcPr>
          <w:p w14:paraId="19921238" w14:textId="47715592" w:rsidR="00FD73E9" w:rsidRDefault="002D40FB" w:rsidP="00C7206B">
            <w:pPr>
              <w:rPr>
                <w:b/>
                <w:sz w:val="22"/>
                <w:szCs w:val="22"/>
              </w:rPr>
            </w:pPr>
            <w:r w:rsidRPr="009A341F">
              <w:rPr>
                <w:b/>
                <w:sz w:val="22"/>
                <w:szCs w:val="22"/>
                <w:highlight w:val="yellow"/>
              </w:rPr>
              <w:t>82</w:t>
            </w:r>
            <w:r w:rsidR="00FD73E9" w:rsidRPr="009A341F">
              <w:rPr>
                <w:b/>
                <w:sz w:val="22"/>
                <w:szCs w:val="22"/>
                <w:highlight w:val="yellow"/>
              </w:rPr>
              <w:t>%</w:t>
            </w:r>
          </w:p>
          <w:p w14:paraId="22232867" w14:textId="614A259C" w:rsidR="00FD73E9" w:rsidRPr="00F56604" w:rsidRDefault="00FD73E9" w:rsidP="00C7206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9D1B070" w14:textId="59958ACA" w:rsidR="00FD73E9" w:rsidRPr="00F56604" w:rsidRDefault="002D40FB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  <w:r w:rsidR="00FD73E9" w:rsidRPr="00F5660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3B54BE72" w14:textId="0BB55B24" w:rsidR="00FD73E9" w:rsidRPr="00F56604" w:rsidRDefault="001109B8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+6.00</w:t>
            </w:r>
          </w:p>
        </w:tc>
        <w:tc>
          <w:tcPr>
            <w:tcW w:w="850" w:type="dxa"/>
          </w:tcPr>
          <w:p w14:paraId="60D46795" w14:textId="003D603B" w:rsidR="00FD73E9" w:rsidRPr="00F56604" w:rsidRDefault="002D40FB" w:rsidP="00C7206B">
            <w:pPr>
              <w:rPr>
                <w:b/>
                <w:sz w:val="22"/>
                <w:szCs w:val="22"/>
              </w:rPr>
            </w:pPr>
            <w:r w:rsidRPr="009A341F">
              <w:rPr>
                <w:b/>
                <w:sz w:val="22"/>
                <w:szCs w:val="22"/>
                <w:highlight w:val="yellow"/>
              </w:rPr>
              <w:t>79%</w:t>
            </w:r>
          </w:p>
        </w:tc>
        <w:tc>
          <w:tcPr>
            <w:tcW w:w="851" w:type="dxa"/>
          </w:tcPr>
          <w:p w14:paraId="4F96A914" w14:textId="3B9D36D5" w:rsidR="00FD73E9" w:rsidRPr="00F56604" w:rsidRDefault="002D40FB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  <w:r w:rsidR="00FD73E9" w:rsidRPr="00F5660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14:paraId="4AAFFFB2" w14:textId="1449007E" w:rsidR="00FD73E9" w:rsidRPr="00F56604" w:rsidRDefault="001109B8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+6.61</w:t>
            </w:r>
          </w:p>
        </w:tc>
        <w:tc>
          <w:tcPr>
            <w:tcW w:w="851" w:type="dxa"/>
          </w:tcPr>
          <w:p w14:paraId="182CAE17" w14:textId="66DCA6E8" w:rsidR="00FD73E9" w:rsidRPr="00F56604" w:rsidRDefault="002D40FB" w:rsidP="00C7206B">
            <w:pPr>
              <w:rPr>
                <w:b/>
                <w:sz w:val="22"/>
                <w:szCs w:val="22"/>
              </w:rPr>
            </w:pPr>
            <w:r w:rsidRPr="009A341F">
              <w:rPr>
                <w:b/>
                <w:sz w:val="22"/>
                <w:szCs w:val="22"/>
                <w:highlight w:val="yellow"/>
              </w:rPr>
              <w:t>68</w:t>
            </w:r>
            <w:r w:rsidR="00FD73E9" w:rsidRPr="009A341F">
              <w:rPr>
                <w:b/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850" w:type="dxa"/>
          </w:tcPr>
          <w:p w14:paraId="051F540B" w14:textId="5DD634C0" w:rsidR="00FD73E9" w:rsidRPr="00F56604" w:rsidRDefault="002D40FB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FD73E9" w:rsidRPr="00F5660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6750735A" w14:textId="25270005" w:rsidR="00FD73E9" w:rsidRPr="00F56604" w:rsidRDefault="001109B8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+5.44</w:t>
            </w:r>
          </w:p>
        </w:tc>
        <w:tc>
          <w:tcPr>
            <w:tcW w:w="850" w:type="dxa"/>
          </w:tcPr>
          <w:p w14:paraId="16BE6B0E" w14:textId="7317D2F2" w:rsidR="00FD73E9" w:rsidRPr="00F56604" w:rsidRDefault="002D40FB" w:rsidP="00C7206B">
            <w:pPr>
              <w:rPr>
                <w:b/>
                <w:sz w:val="22"/>
                <w:szCs w:val="22"/>
              </w:rPr>
            </w:pPr>
            <w:r w:rsidRPr="009A341F">
              <w:rPr>
                <w:b/>
                <w:sz w:val="22"/>
                <w:szCs w:val="22"/>
                <w:highlight w:val="yellow"/>
              </w:rPr>
              <w:t>64</w:t>
            </w:r>
            <w:r w:rsidR="00FD73E9" w:rsidRPr="009A341F">
              <w:rPr>
                <w:b/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851" w:type="dxa"/>
          </w:tcPr>
          <w:p w14:paraId="25B23B39" w14:textId="3DBF79B0" w:rsidR="00FD73E9" w:rsidRPr="00F56604" w:rsidRDefault="002D40FB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  <w:r w:rsidR="00FD73E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14:paraId="1DE7D981" w14:textId="32E0B78A" w:rsidR="00FD73E9" w:rsidRPr="00F56604" w:rsidRDefault="002D40FB" w:rsidP="00C7206B">
            <w:pPr>
              <w:rPr>
                <w:b/>
                <w:sz w:val="22"/>
                <w:szCs w:val="22"/>
              </w:rPr>
            </w:pPr>
            <w:r w:rsidRPr="009A341F">
              <w:rPr>
                <w:b/>
                <w:sz w:val="22"/>
                <w:szCs w:val="22"/>
                <w:highlight w:val="yellow"/>
              </w:rPr>
              <w:t>64</w:t>
            </w:r>
            <w:r w:rsidR="00FD73E9" w:rsidRPr="009A341F">
              <w:rPr>
                <w:b/>
                <w:sz w:val="22"/>
                <w:szCs w:val="22"/>
                <w:highlight w:val="yellow"/>
              </w:rPr>
              <w:t>%</w:t>
            </w:r>
          </w:p>
        </w:tc>
        <w:tc>
          <w:tcPr>
            <w:tcW w:w="851" w:type="dxa"/>
          </w:tcPr>
          <w:p w14:paraId="628FE37B" w14:textId="2130AE5D" w:rsidR="00FD73E9" w:rsidRPr="00F56604" w:rsidRDefault="002D40FB" w:rsidP="00C72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  <w:r w:rsidR="00FD73E9" w:rsidRPr="00F56604">
              <w:rPr>
                <w:b/>
                <w:sz w:val="22"/>
                <w:szCs w:val="22"/>
              </w:rPr>
              <w:t>%</w:t>
            </w:r>
          </w:p>
        </w:tc>
      </w:tr>
      <w:tr w:rsidR="00FF66C2" w14:paraId="287C6336" w14:textId="77777777" w:rsidTr="00E5109E">
        <w:trPr>
          <w:trHeight w:val="252"/>
        </w:trPr>
        <w:tc>
          <w:tcPr>
            <w:tcW w:w="1701" w:type="dxa"/>
            <w:gridSpan w:val="2"/>
          </w:tcPr>
          <w:p w14:paraId="2A9A0FDD" w14:textId="14B2796A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FD73E9">
              <w:rPr>
                <w:b/>
                <w:sz w:val="16"/>
                <w:szCs w:val="22"/>
              </w:rPr>
              <w:t>Higher standard</w:t>
            </w:r>
          </w:p>
        </w:tc>
        <w:tc>
          <w:tcPr>
            <w:tcW w:w="851" w:type="dxa"/>
          </w:tcPr>
          <w:p w14:paraId="735F6979" w14:textId="264C5B93" w:rsidR="00FF66C2" w:rsidRPr="00845369" w:rsidRDefault="00FF66C2" w:rsidP="00FF66C2">
            <w:pPr>
              <w:rPr>
                <w:b/>
                <w:sz w:val="16"/>
                <w:szCs w:val="16"/>
              </w:rPr>
            </w:pPr>
            <w:r w:rsidRPr="00845369">
              <w:rPr>
                <w:b/>
                <w:sz w:val="16"/>
                <w:szCs w:val="16"/>
              </w:rPr>
              <w:t>Scaled score</w:t>
            </w:r>
          </w:p>
        </w:tc>
        <w:tc>
          <w:tcPr>
            <w:tcW w:w="1701" w:type="dxa"/>
            <w:gridSpan w:val="2"/>
          </w:tcPr>
          <w:p w14:paraId="70A92F67" w14:textId="12C5E702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FD73E9">
              <w:rPr>
                <w:b/>
                <w:sz w:val="16"/>
                <w:szCs w:val="22"/>
              </w:rPr>
              <w:t>Greater depth</w:t>
            </w:r>
          </w:p>
        </w:tc>
        <w:tc>
          <w:tcPr>
            <w:tcW w:w="850" w:type="dxa"/>
          </w:tcPr>
          <w:p w14:paraId="258C6EC4" w14:textId="5392E470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845369">
              <w:rPr>
                <w:b/>
                <w:sz w:val="16"/>
                <w:szCs w:val="16"/>
              </w:rPr>
              <w:t>Scaled score</w:t>
            </w:r>
          </w:p>
        </w:tc>
        <w:tc>
          <w:tcPr>
            <w:tcW w:w="1701" w:type="dxa"/>
            <w:gridSpan w:val="2"/>
          </w:tcPr>
          <w:p w14:paraId="7659A16D" w14:textId="731BE8F2" w:rsidR="00FF66C2" w:rsidRPr="00FD73E9" w:rsidRDefault="00FF66C2" w:rsidP="00FF66C2">
            <w:pPr>
              <w:rPr>
                <w:b/>
                <w:sz w:val="16"/>
                <w:szCs w:val="16"/>
              </w:rPr>
            </w:pPr>
            <w:r w:rsidRPr="00FD73E9">
              <w:rPr>
                <w:b/>
                <w:sz w:val="16"/>
                <w:szCs w:val="16"/>
              </w:rPr>
              <w:t>Higher standard</w:t>
            </w:r>
          </w:p>
        </w:tc>
        <w:tc>
          <w:tcPr>
            <w:tcW w:w="851" w:type="dxa"/>
          </w:tcPr>
          <w:p w14:paraId="6792CEC0" w14:textId="74B3E38E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845369">
              <w:rPr>
                <w:b/>
                <w:sz w:val="16"/>
                <w:szCs w:val="16"/>
              </w:rPr>
              <w:t>Scaled score</w:t>
            </w:r>
          </w:p>
        </w:tc>
        <w:tc>
          <w:tcPr>
            <w:tcW w:w="1701" w:type="dxa"/>
            <w:gridSpan w:val="2"/>
          </w:tcPr>
          <w:p w14:paraId="12D8F29C" w14:textId="187F651C" w:rsidR="00FF66C2" w:rsidRDefault="00FF66C2" w:rsidP="00FF66C2">
            <w:pPr>
              <w:rPr>
                <w:b/>
                <w:sz w:val="22"/>
                <w:szCs w:val="22"/>
              </w:rPr>
            </w:pPr>
            <w:r w:rsidRPr="00FD73E9">
              <w:rPr>
                <w:b/>
                <w:sz w:val="16"/>
                <w:szCs w:val="16"/>
              </w:rPr>
              <w:t>Higher standard</w:t>
            </w:r>
          </w:p>
        </w:tc>
        <w:tc>
          <w:tcPr>
            <w:tcW w:w="1701" w:type="dxa"/>
            <w:gridSpan w:val="2"/>
          </w:tcPr>
          <w:p w14:paraId="5781C556" w14:textId="4B659FDB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 w:rsidRPr="00FD73E9">
              <w:rPr>
                <w:b/>
                <w:sz w:val="16"/>
                <w:szCs w:val="16"/>
              </w:rPr>
              <w:t>Higher standard</w:t>
            </w:r>
          </w:p>
        </w:tc>
      </w:tr>
      <w:tr w:rsidR="00FF66C2" w14:paraId="347EBEA9" w14:textId="77777777" w:rsidTr="0012337F">
        <w:trPr>
          <w:trHeight w:val="252"/>
        </w:trPr>
        <w:tc>
          <w:tcPr>
            <w:tcW w:w="850" w:type="dxa"/>
          </w:tcPr>
          <w:p w14:paraId="6ADB1A12" w14:textId="785C145C" w:rsidR="00FF66C2" w:rsidRPr="00FD73E9" w:rsidRDefault="001109B8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F66C2" w:rsidRPr="00FD73E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39CC78FA" w14:textId="28EFFE67" w:rsidR="00FF66C2" w:rsidRPr="00FD73E9" w:rsidRDefault="001109B8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FF66C2" w:rsidRPr="00FD73E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7449D553" w14:textId="4E6E1F5C" w:rsidR="00FF66C2" w:rsidRPr="00F56604" w:rsidRDefault="001109B8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102.3</w:t>
            </w:r>
          </w:p>
        </w:tc>
        <w:tc>
          <w:tcPr>
            <w:tcW w:w="850" w:type="dxa"/>
          </w:tcPr>
          <w:p w14:paraId="4F89CE6F" w14:textId="03049D03" w:rsidR="00FF66C2" w:rsidRPr="00F56604" w:rsidRDefault="002D40FB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FF66C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74C146C5" w14:textId="466C34F4" w:rsidR="00FF66C2" w:rsidRPr="00F56604" w:rsidRDefault="001109B8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18%</w:t>
            </w:r>
          </w:p>
        </w:tc>
        <w:tc>
          <w:tcPr>
            <w:tcW w:w="850" w:type="dxa"/>
          </w:tcPr>
          <w:p w14:paraId="35C4FA97" w14:textId="46F6C3A1" w:rsidR="00FF66C2" w:rsidRPr="00F56604" w:rsidRDefault="00FF66C2" w:rsidP="00FF66C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60CE329E" w14:textId="735F4E1B" w:rsidR="00FF66C2" w:rsidRPr="00F56604" w:rsidRDefault="001109B8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F66C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14:paraId="6178C757" w14:textId="2B1AFA08" w:rsidR="00FF66C2" w:rsidRPr="00F56604" w:rsidRDefault="001109B8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FF66C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71843CAE" w14:textId="7FDD99B9" w:rsidR="00FF66C2" w:rsidRPr="00F56604" w:rsidRDefault="001109B8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102.2</w:t>
            </w:r>
          </w:p>
        </w:tc>
        <w:tc>
          <w:tcPr>
            <w:tcW w:w="850" w:type="dxa"/>
          </w:tcPr>
          <w:p w14:paraId="7918C483" w14:textId="25434279" w:rsidR="00FF66C2" w:rsidRDefault="00FF66C2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851" w:type="dxa"/>
          </w:tcPr>
          <w:p w14:paraId="4637C59C" w14:textId="44F6BC47" w:rsidR="00FF66C2" w:rsidRDefault="001109B8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bookmarkStart w:id="2" w:name="_GoBack"/>
            <w:bookmarkEnd w:id="2"/>
            <w:r w:rsidR="00FF66C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14:paraId="64A4BA6D" w14:textId="2D4D05D0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14:paraId="1E90CFC0" w14:textId="3C60717A" w:rsidR="00FF66C2" w:rsidRPr="00F56604" w:rsidRDefault="00FF66C2" w:rsidP="00FF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bookmarkEnd w:id="0"/>
      <w:bookmarkEnd w:id="1"/>
    </w:tbl>
    <w:p w14:paraId="18A97C38" w14:textId="77777777" w:rsidR="00016E48" w:rsidRPr="001C18D0" w:rsidRDefault="00016E48" w:rsidP="001C18D0">
      <w:pPr>
        <w:pStyle w:val="ListParagraph"/>
        <w:rPr>
          <w:b/>
        </w:rPr>
      </w:pPr>
    </w:p>
    <w:p w14:paraId="607763AB" w14:textId="77777777" w:rsidR="00AD3236" w:rsidRPr="00EC4662" w:rsidRDefault="00AD3236" w:rsidP="00EC4662">
      <w:pPr>
        <w:rPr>
          <w:b/>
        </w:rPr>
      </w:pPr>
    </w:p>
    <w:p w14:paraId="5F379154" w14:textId="77777777" w:rsidR="00AD3236" w:rsidRPr="00C626C8" w:rsidRDefault="00AD3236" w:rsidP="00AD3236">
      <w:pPr>
        <w:pStyle w:val="ListParagraph"/>
        <w:ind w:left="1004"/>
        <w:rPr>
          <w:b/>
        </w:rPr>
      </w:pPr>
    </w:p>
    <w:p w14:paraId="71CF272B" w14:textId="77777777" w:rsidR="00161D11" w:rsidRDefault="00161D11" w:rsidP="00C7206B">
      <w:pPr>
        <w:rPr>
          <w:b/>
        </w:rPr>
      </w:pPr>
      <w:r>
        <w:rPr>
          <w:b/>
        </w:rPr>
        <w:t>Attendance</w:t>
      </w:r>
    </w:p>
    <w:p w14:paraId="331E8CCA" w14:textId="610128D7" w:rsidR="009D6E0A" w:rsidRPr="009D6E0A" w:rsidRDefault="002D40FB" w:rsidP="00FA2751">
      <w:pPr>
        <w:pStyle w:val="ListParagraph"/>
        <w:numPr>
          <w:ilvl w:val="0"/>
          <w:numId w:val="8"/>
        </w:numPr>
        <w:ind w:left="284"/>
      </w:pPr>
      <w:r>
        <w:t>2016-17</w:t>
      </w:r>
      <w:r w:rsidR="005D5F6F">
        <w:t xml:space="preserve"> </w:t>
      </w:r>
      <w:r w:rsidRPr="009A341F">
        <w:rPr>
          <w:b/>
          <w:highlight w:val="yellow"/>
        </w:rPr>
        <w:t>96.2</w:t>
      </w:r>
      <w:r w:rsidR="009D6E0A" w:rsidRPr="009A341F">
        <w:rPr>
          <w:b/>
          <w:highlight w:val="yellow"/>
        </w:rPr>
        <w:t>%</w:t>
      </w:r>
      <w:r w:rsidR="009D6E0A" w:rsidRPr="009A341F">
        <w:rPr>
          <w:highlight w:val="yellow"/>
        </w:rPr>
        <w:t>;</w:t>
      </w:r>
      <w:r w:rsidR="005D5F6F">
        <w:t xml:space="preserve"> a continued improvement on</w:t>
      </w:r>
      <w:r w:rsidR="009D6E0A">
        <w:t xml:space="preserve"> previous years. Improvements are due to a rigorous and determined drive by welfare staff – first day response, collection of chn from home etc- and because Assertive Mentoring meetings are effective in conveying the important link between attendance and achievement.</w:t>
      </w:r>
    </w:p>
    <w:p w14:paraId="360BF813" w14:textId="77777777" w:rsidR="00C7206B" w:rsidRDefault="00C7206B" w:rsidP="00C7206B">
      <w:pPr>
        <w:rPr>
          <w:b/>
        </w:rPr>
      </w:pPr>
    </w:p>
    <w:p w14:paraId="35CEED47" w14:textId="711AA9DD" w:rsidR="005D5F6F" w:rsidRDefault="005D5F6F" w:rsidP="00C7206B">
      <w:pPr>
        <w:rPr>
          <w:b/>
        </w:rPr>
      </w:pPr>
    </w:p>
    <w:sectPr w:rsidR="005D5F6F" w:rsidSect="009A341F">
      <w:pgSz w:w="11906" w:h="16838"/>
      <w:pgMar w:top="1134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6F5"/>
    <w:multiLevelType w:val="hybridMultilevel"/>
    <w:tmpl w:val="B850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2E09"/>
    <w:multiLevelType w:val="hybridMultilevel"/>
    <w:tmpl w:val="795AFA9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E575FB9"/>
    <w:multiLevelType w:val="hybridMultilevel"/>
    <w:tmpl w:val="89D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55A8"/>
    <w:multiLevelType w:val="hybridMultilevel"/>
    <w:tmpl w:val="3698B31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2250D9"/>
    <w:multiLevelType w:val="hybridMultilevel"/>
    <w:tmpl w:val="91FE3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46BF4"/>
    <w:multiLevelType w:val="hybridMultilevel"/>
    <w:tmpl w:val="FF00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34E7"/>
    <w:multiLevelType w:val="hybridMultilevel"/>
    <w:tmpl w:val="944833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C57CD7"/>
    <w:multiLevelType w:val="hybridMultilevel"/>
    <w:tmpl w:val="99B6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125B7"/>
    <w:multiLevelType w:val="hybridMultilevel"/>
    <w:tmpl w:val="0ACCAF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9D1340"/>
    <w:multiLevelType w:val="hybridMultilevel"/>
    <w:tmpl w:val="7B24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BF"/>
    <w:rsid w:val="000136FA"/>
    <w:rsid w:val="00016E48"/>
    <w:rsid w:val="00023125"/>
    <w:rsid w:val="000416C9"/>
    <w:rsid w:val="0009674E"/>
    <w:rsid w:val="000C39B9"/>
    <w:rsid w:val="001109B8"/>
    <w:rsid w:val="0014182B"/>
    <w:rsid w:val="00161D11"/>
    <w:rsid w:val="00175D3D"/>
    <w:rsid w:val="001C18D0"/>
    <w:rsid w:val="00222FA0"/>
    <w:rsid w:val="00263E7E"/>
    <w:rsid w:val="002B688E"/>
    <w:rsid w:val="002C22B3"/>
    <w:rsid w:val="002D40FB"/>
    <w:rsid w:val="00330DC6"/>
    <w:rsid w:val="00344E25"/>
    <w:rsid w:val="003703B5"/>
    <w:rsid w:val="003C23FC"/>
    <w:rsid w:val="003D2DBF"/>
    <w:rsid w:val="00410F18"/>
    <w:rsid w:val="004D2B2A"/>
    <w:rsid w:val="004F0080"/>
    <w:rsid w:val="00543C00"/>
    <w:rsid w:val="005806F6"/>
    <w:rsid w:val="005A7F78"/>
    <w:rsid w:val="005D5F6F"/>
    <w:rsid w:val="0063712A"/>
    <w:rsid w:val="006671F8"/>
    <w:rsid w:val="006940A3"/>
    <w:rsid w:val="006A23D3"/>
    <w:rsid w:val="0073363D"/>
    <w:rsid w:val="00760232"/>
    <w:rsid w:val="007A57ED"/>
    <w:rsid w:val="007B74B3"/>
    <w:rsid w:val="00845369"/>
    <w:rsid w:val="0085720C"/>
    <w:rsid w:val="00865A5B"/>
    <w:rsid w:val="008D5E24"/>
    <w:rsid w:val="008E60C5"/>
    <w:rsid w:val="0091249E"/>
    <w:rsid w:val="00916CAA"/>
    <w:rsid w:val="00923EF6"/>
    <w:rsid w:val="0098288E"/>
    <w:rsid w:val="00984DA1"/>
    <w:rsid w:val="009A341F"/>
    <w:rsid w:val="009D6E0A"/>
    <w:rsid w:val="00A07434"/>
    <w:rsid w:val="00A24A58"/>
    <w:rsid w:val="00AD3236"/>
    <w:rsid w:val="00B071E1"/>
    <w:rsid w:val="00B23056"/>
    <w:rsid w:val="00BC5A04"/>
    <w:rsid w:val="00C0356D"/>
    <w:rsid w:val="00C56B98"/>
    <w:rsid w:val="00C626C8"/>
    <w:rsid w:val="00C7206B"/>
    <w:rsid w:val="00CC4B7E"/>
    <w:rsid w:val="00D22DE3"/>
    <w:rsid w:val="00DE04E6"/>
    <w:rsid w:val="00E52D37"/>
    <w:rsid w:val="00E7142F"/>
    <w:rsid w:val="00E83EA1"/>
    <w:rsid w:val="00E83F93"/>
    <w:rsid w:val="00EC4662"/>
    <w:rsid w:val="00EE1D1E"/>
    <w:rsid w:val="00EF03CE"/>
    <w:rsid w:val="00F07373"/>
    <w:rsid w:val="00F24056"/>
    <w:rsid w:val="00F4261F"/>
    <w:rsid w:val="00F56604"/>
    <w:rsid w:val="00F641A3"/>
    <w:rsid w:val="00FD31BF"/>
    <w:rsid w:val="00FD73E9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E273"/>
  <w15:docId w15:val="{565FB476-E455-417E-BAEC-B38CA7A7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DBF"/>
    <w:pPr>
      <w:ind w:left="720"/>
      <w:contextualSpacing/>
    </w:pPr>
  </w:style>
  <w:style w:type="table" w:styleId="TableGrid">
    <w:name w:val="Table Grid"/>
    <w:basedOn w:val="TableNormal"/>
    <w:uiPriority w:val="59"/>
    <w:rsid w:val="0098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Caffrey, Tracey</dc:creator>
  <cp:lastModifiedBy>Caffrey, Tracey</cp:lastModifiedBy>
  <cp:revision>4</cp:revision>
  <cp:lastPrinted>2015-12-09T11:30:00Z</cp:lastPrinted>
  <dcterms:created xsi:type="dcterms:W3CDTF">2017-07-06T15:43:00Z</dcterms:created>
  <dcterms:modified xsi:type="dcterms:W3CDTF">2017-10-10T11:14:00Z</dcterms:modified>
</cp:coreProperties>
</file>